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B15684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21.11</w:t>
            </w:r>
            <w:r w:rsidR="00D52CC9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513862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513862" w:rsidRPr="00513862">
              <w:rPr>
                <w:sz w:val="28"/>
                <w:szCs w:val="28"/>
              </w:rPr>
              <w:t>№ 179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FF50B1">
              <w:rPr>
                <w:sz w:val="28"/>
                <w:szCs w:val="28"/>
              </w:rPr>
              <w:t>202</w:t>
            </w:r>
            <w:r w:rsidR="00B15684">
              <w:rPr>
                <w:sz w:val="28"/>
                <w:szCs w:val="28"/>
              </w:rPr>
              <w:t>5</w:t>
            </w:r>
            <w:r w:rsidRPr="00E84CD7">
              <w:rPr>
                <w:sz w:val="28"/>
                <w:szCs w:val="28"/>
              </w:rPr>
              <w:t xml:space="preserve"> год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B15684">
        <w:rPr>
          <w:szCs w:val="28"/>
        </w:rPr>
        <w:t>2025</w:t>
      </w:r>
      <w:r w:rsidRPr="00E84CD7">
        <w:rPr>
          <w:szCs w:val="28"/>
        </w:rPr>
        <w:t xml:space="preserve"> год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B15684">
        <w:rPr>
          <w:szCs w:val="28"/>
        </w:rPr>
        <w:t>2025</w:t>
      </w:r>
      <w:r w:rsidRPr="00E84CD7">
        <w:rPr>
          <w:szCs w:val="28"/>
        </w:rPr>
        <w:t xml:space="preserve"> год</w:t>
      </w:r>
      <w:r>
        <w:rPr>
          <w:szCs w:val="28"/>
        </w:rPr>
        <w:t xml:space="preserve"> 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B15684">
              <w:rPr>
                <w:b w:val="0"/>
                <w:sz w:val="28"/>
                <w:szCs w:val="28"/>
              </w:rPr>
              <w:t>21.11.2024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513862">
              <w:rPr>
                <w:b w:val="0"/>
                <w:sz w:val="28"/>
                <w:szCs w:val="28"/>
              </w:rPr>
              <w:t>№ 179</w:t>
            </w:r>
            <w:bookmarkStart w:id="0" w:name="_GoBack"/>
            <w:bookmarkEnd w:id="0"/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B15684">
        <w:rPr>
          <w:sz w:val="28"/>
          <w:szCs w:val="28"/>
        </w:rPr>
        <w:t>2025</w:t>
      </w:r>
      <w:r w:rsidRPr="00E84CD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B15684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CA6040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B15684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CA6040" w:rsidP="00131F5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</w:t>
            </w:r>
            <w:r w:rsidR="00B15684">
              <w:rPr>
                <w:sz w:val="24"/>
                <w:szCs w:val="24"/>
              </w:rPr>
              <w:t xml:space="preserve"> квартал 2025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B15684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>
              <w:rPr>
                <w:sz w:val="24"/>
                <w:szCs w:val="24"/>
              </w:rPr>
              <w:t xml:space="preserve"> на 2025 год и плановый период 2026 и 2027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B15684" w:rsidRPr="00CC4F33" w:rsidTr="008919D7">
        <w:trPr>
          <w:trHeight w:val="2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отчете об исполнении бюджета города Новосибирска за 2024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B15684" w:rsidRPr="00CC4F33" w:rsidTr="008919D7">
        <w:trPr>
          <w:trHeight w:val="96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квартал 2025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B15684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в </w:t>
            </w:r>
            <w:r>
              <w:rPr>
                <w:sz w:val="24"/>
                <w:szCs w:val="24"/>
              </w:rPr>
              <w:t>Положение о нестационарных объектах на территории города Новосибирска, утверждённое решением Совета депутатов города Новосибирска от 29.04.2015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15684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предложениях постоянной комиссии Совета депутатов города Новосибирска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контрольно-счетной палаты го</w:t>
            </w:r>
            <w:r>
              <w:rPr>
                <w:sz w:val="24"/>
                <w:szCs w:val="24"/>
              </w:rPr>
              <w:t>рода Новосибирска на 2026</w:t>
            </w:r>
            <w:r w:rsidRPr="00CC4F3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15684" w:rsidRPr="00CC4F33" w:rsidTr="008919D7">
        <w:trPr>
          <w:trHeight w:val="8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работы постоянной комиссии Совета депутатов города Новосибирска по научно-производственному развитию и предпринимательству на </w:t>
            </w:r>
            <w:r w:rsidRPr="00CC4F33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квартал 2025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15684" w:rsidRPr="00CC4F33" w:rsidTr="008919D7">
        <w:trPr>
          <w:trHeight w:val="8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>
              <w:rPr>
                <w:sz w:val="24"/>
                <w:szCs w:val="24"/>
              </w:rPr>
              <w:t xml:space="preserve"> на 2025 год и плановый период 2026 и 2027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B15684" w:rsidRPr="00CC4F33" w:rsidTr="008919D7">
        <w:trPr>
          <w:trHeight w:val="55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бюджете города Новосибирска на 2026 год и плановый период 2027 и 2028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(первая половина)</w:t>
            </w:r>
          </w:p>
        </w:tc>
      </w:tr>
      <w:tr w:rsidR="00B15684" w:rsidRPr="00CC4F33" w:rsidTr="008919D7">
        <w:trPr>
          <w:trHeight w:val="84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>
              <w:rPr>
                <w:sz w:val="24"/>
                <w:szCs w:val="24"/>
              </w:rPr>
              <w:t xml:space="preserve"> на 2025 год и плановый период 2026 и 2027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(вторая половина)</w:t>
            </w:r>
          </w:p>
        </w:tc>
      </w:tr>
      <w:tr w:rsidR="00B15684" w:rsidRPr="00CC4F33" w:rsidTr="008919D7">
        <w:trPr>
          <w:trHeight w:val="8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0F5B8C" w:rsidRDefault="00B15684" w:rsidP="00B15684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</w:t>
            </w:r>
            <w:r>
              <w:rPr>
                <w:sz w:val="24"/>
                <w:szCs w:val="24"/>
              </w:rPr>
              <w:t>тельству на 2026</w:t>
            </w:r>
            <w:r w:rsidRPr="000F5B8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0F5B8C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0F5B8C" w:rsidRDefault="00B15684" w:rsidP="00B15684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B15684" w:rsidRPr="00B15684" w:rsidTr="008919D7">
        <w:trPr>
          <w:trHeight w:val="8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B15684" w:rsidRDefault="00B15684" w:rsidP="00B15684">
            <w:pPr>
              <w:jc w:val="center"/>
              <w:rPr>
                <w:sz w:val="24"/>
                <w:szCs w:val="24"/>
              </w:rPr>
            </w:pPr>
            <w:r w:rsidRPr="00B15684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B15684" w:rsidRDefault="00B15684" w:rsidP="00B15684">
            <w:pPr>
              <w:jc w:val="both"/>
              <w:rPr>
                <w:sz w:val="24"/>
                <w:szCs w:val="24"/>
              </w:rPr>
            </w:pPr>
            <w:r w:rsidRPr="00B15684">
              <w:rPr>
                <w:sz w:val="24"/>
                <w:szCs w:val="24"/>
              </w:rPr>
              <w:t xml:space="preserve">О плане работы постоянной комиссии Совета депутатов города Новосибирска по научно-производственному развитию и предпринимательству на </w:t>
            </w:r>
            <w:r w:rsidRPr="00B15684">
              <w:rPr>
                <w:sz w:val="24"/>
                <w:szCs w:val="24"/>
                <w:lang w:val="en-US"/>
              </w:rPr>
              <w:t>I</w:t>
            </w:r>
            <w:r w:rsidRPr="00B15684">
              <w:rPr>
                <w:sz w:val="24"/>
                <w:szCs w:val="24"/>
              </w:rPr>
              <w:t xml:space="preserve"> квартал 2026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B15684" w:rsidRDefault="00B15684" w:rsidP="00B15684">
            <w:pPr>
              <w:jc w:val="both"/>
              <w:rPr>
                <w:sz w:val="24"/>
                <w:szCs w:val="24"/>
              </w:rPr>
            </w:pPr>
            <w:r w:rsidRPr="00B15684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B15684" w:rsidRDefault="00B15684" w:rsidP="00B15684">
            <w:pPr>
              <w:jc w:val="center"/>
              <w:rPr>
                <w:sz w:val="24"/>
                <w:szCs w:val="24"/>
              </w:rPr>
            </w:pPr>
            <w:r w:rsidRPr="00B15684">
              <w:rPr>
                <w:sz w:val="24"/>
                <w:szCs w:val="24"/>
              </w:rPr>
              <w:t>Декабрь</w:t>
            </w:r>
          </w:p>
        </w:tc>
      </w:tr>
      <w:tr w:rsidR="00B15684" w:rsidRPr="00CC4F33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r w:rsidRPr="00B15684">
              <w:rPr>
                <w:sz w:val="24"/>
                <w:szCs w:val="24"/>
              </w:rPr>
              <w:t>управления наружной рекламы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Постоянная комиссия Совета депутатов города Новосибирска по научно-производственному развитию и </w:t>
            </w:r>
            <w:r w:rsidRPr="00CC4F33">
              <w:rPr>
                <w:sz w:val="24"/>
                <w:szCs w:val="24"/>
              </w:rPr>
              <w:lastRenderedPageBreak/>
              <w:t>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lastRenderedPageBreak/>
              <w:t>В течение года</w:t>
            </w:r>
          </w:p>
        </w:tc>
      </w:tr>
      <w:tr w:rsidR="00B15684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контроле за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2379E6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2379E6"/>
    <w:rsid w:val="00513862"/>
    <w:rsid w:val="00527003"/>
    <w:rsid w:val="00630483"/>
    <w:rsid w:val="007B3B2D"/>
    <w:rsid w:val="008919D7"/>
    <w:rsid w:val="00B15684"/>
    <w:rsid w:val="00B40CBA"/>
    <w:rsid w:val="00C31160"/>
    <w:rsid w:val="00CA6040"/>
    <w:rsid w:val="00D1705B"/>
    <w:rsid w:val="00D52CC9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C535F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9</cp:revision>
  <cp:lastPrinted>2023-02-28T03:58:00Z</cp:lastPrinted>
  <dcterms:created xsi:type="dcterms:W3CDTF">2023-02-28T04:02:00Z</dcterms:created>
  <dcterms:modified xsi:type="dcterms:W3CDTF">2024-11-21T04:35:00Z</dcterms:modified>
</cp:coreProperties>
</file>